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2643DC" w14:textId="46055053" w:rsidR="0098048E" w:rsidRDefault="001D7455">
      <w:r>
        <w:rPr>
          <w:noProof/>
        </w:rPr>
        <w:drawing>
          <wp:anchor distT="0" distB="0" distL="114300" distR="114300" simplePos="0" relativeHeight="251658240" behindDoc="0" locked="0" layoutInCell="1" allowOverlap="1" wp14:anchorId="151A224A" wp14:editId="31A02C69">
            <wp:simplePos x="0" y="0"/>
            <wp:positionH relativeFrom="column">
              <wp:posOffset>0</wp:posOffset>
            </wp:positionH>
            <wp:positionV relativeFrom="paragraph">
              <wp:posOffset>73660</wp:posOffset>
            </wp:positionV>
            <wp:extent cx="833120" cy="580870"/>
            <wp:effectExtent l="0" t="0" r="508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120" cy="580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048E" w:rsidRPr="0098048E">
        <w:t>Key Note Address Utah Prepare Conference &amp; Expo</w:t>
      </w:r>
      <w:r w:rsidR="00A34DBD">
        <w:t xml:space="preserve">.   </w:t>
      </w:r>
      <w:r w:rsidR="00CB45E4">
        <w:t>Apr. 30, 2013. (60 min)</w:t>
      </w:r>
    </w:p>
    <w:p w14:paraId="46F88F75" w14:textId="0518A1D6" w:rsidR="000669DC" w:rsidRDefault="000669DC">
      <w:r>
        <w:t xml:space="preserve">Jim Phillips presenting </w:t>
      </w:r>
      <w:r w:rsidRPr="001D7455">
        <w:rPr>
          <w:b/>
          <w:bCs/>
          <w:u w:val="single"/>
        </w:rPr>
        <w:t>The Three Black Holes of Preparedness</w:t>
      </w:r>
    </w:p>
    <w:p w14:paraId="57305031" w14:textId="54E74DB4" w:rsidR="0098048E" w:rsidRDefault="001D7455">
      <w:pPr>
        <w:rPr>
          <w:rStyle w:val="Hyperlink"/>
        </w:rPr>
      </w:pPr>
      <w:hyperlink r:id="rId5" w:history="1">
        <w:r w:rsidR="0098048E" w:rsidRPr="003746EA">
          <w:rPr>
            <w:rStyle w:val="Hyperlink"/>
          </w:rPr>
          <w:t>https://www.youtube.com/watch?x-yt-cl=85027636&amp;x-yt-ts=</w:t>
        </w:r>
        <w:r w:rsidR="0098048E" w:rsidRPr="003746EA">
          <w:rPr>
            <w:rStyle w:val="Hyperlink"/>
          </w:rPr>
          <w:t>1</w:t>
        </w:r>
        <w:r w:rsidR="0098048E" w:rsidRPr="003746EA">
          <w:rPr>
            <w:rStyle w:val="Hyperlink"/>
          </w:rPr>
          <w:t>422503916&amp;v=sT_9ggUikI0</w:t>
        </w:r>
      </w:hyperlink>
    </w:p>
    <w:p w14:paraId="489CCC28" w14:textId="77777777" w:rsidR="001D7455" w:rsidRDefault="001D7455"/>
    <w:sectPr w:rsidR="001D7455" w:rsidSect="008F0C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48E"/>
    <w:rsid w:val="000669DC"/>
    <w:rsid w:val="001D7455"/>
    <w:rsid w:val="00206E30"/>
    <w:rsid w:val="005A181B"/>
    <w:rsid w:val="008F0CAC"/>
    <w:rsid w:val="0098048E"/>
    <w:rsid w:val="009F3A73"/>
    <w:rsid w:val="00A34DBD"/>
    <w:rsid w:val="00CA57A0"/>
    <w:rsid w:val="00CB45E4"/>
    <w:rsid w:val="00CE5F6F"/>
    <w:rsid w:val="00E27CCC"/>
    <w:rsid w:val="00E34729"/>
    <w:rsid w:val="00F25BC8"/>
    <w:rsid w:val="00F7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CE95B"/>
  <w15:chartTrackingRefBased/>
  <w15:docId w15:val="{91402F5C-7F90-C645-823A-C6CA08517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04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048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34D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x-yt-cl=85027636&amp;x-yt-ts=1422503916&amp;v=sT_9ggUikI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2021-04-15T07:45:00Z</dcterms:created>
  <dcterms:modified xsi:type="dcterms:W3CDTF">2021-04-15T07:47:00Z</dcterms:modified>
</cp:coreProperties>
</file>